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4B1481" w14:textId="77777777" w:rsidR="00180243" w:rsidRDefault="00831E0E">
      <w:r>
        <w:t>Venerdì 2 novembre 2018, ore 12.30: “</w:t>
      </w:r>
      <w:r w:rsidRPr="00233AC0">
        <w:rPr>
          <w:b/>
          <w:i/>
        </w:rPr>
        <w:t>Che cos’è il diritto</w:t>
      </w:r>
      <w:r w:rsidR="00180243">
        <w:t>”</w:t>
      </w:r>
    </w:p>
    <w:p w14:paraId="20184CEB" w14:textId="77777777" w:rsidR="00180243" w:rsidRDefault="00180243">
      <w:bookmarkStart w:id="0" w:name="_GoBack"/>
      <w:bookmarkEnd w:id="0"/>
    </w:p>
    <w:p w14:paraId="045CF5AC" w14:textId="015E776D" w:rsidR="00B34C0F" w:rsidRDefault="00831E0E">
      <w:r>
        <w:t>Conferenza del Prof. Michele Luminati del</w:t>
      </w:r>
      <w:r w:rsidR="0033630C">
        <w:t>la Facoltà di Giuri</w:t>
      </w:r>
      <w:r w:rsidR="002E289C">
        <w:t>s</w:t>
      </w:r>
      <w:r w:rsidR="0033630C">
        <w:t>prudenza dell’Università di Lucerna</w:t>
      </w:r>
      <w:r w:rsidR="002E289C">
        <w:t>.</w:t>
      </w:r>
    </w:p>
    <w:p w14:paraId="5F4B8F50" w14:textId="77777777" w:rsidR="00180243" w:rsidRDefault="00180243"/>
    <w:p w14:paraId="7D4974F6" w14:textId="77777777" w:rsidR="00E46398" w:rsidRDefault="00853D79">
      <w:r>
        <w:t xml:space="preserve">                               </w:t>
      </w:r>
      <w:r>
        <w:rPr>
          <w:noProof/>
          <w:lang w:eastAsia="it-IT"/>
        </w:rPr>
        <w:drawing>
          <wp:inline distT="0" distB="0" distL="0" distR="0" wp14:anchorId="40872AA3" wp14:editId="1C7B8CA7">
            <wp:extent cx="3489960" cy="2324100"/>
            <wp:effectExtent l="0" t="0" r="0" b="12700"/>
            <wp:docPr id="2" name="Immagine 2" descr="/Users/alessandrosandrini/Downloads/Unkno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alessandrosandrini/Downloads/Unknown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96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62A81" w14:textId="77777777" w:rsidR="00C44E48" w:rsidRDefault="00C44E48"/>
    <w:p w14:paraId="06190B64" w14:textId="77777777" w:rsidR="00693777" w:rsidRDefault="00FA1110" w:rsidP="00C44E48">
      <w:pPr>
        <w:jc w:val="both"/>
      </w:pPr>
      <w:r>
        <w:t>Vi sono almeno 2 modi per definire il diritto: “</w:t>
      </w:r>
      <w:r w:rsidR="00890167" w:rsidRPr="00693777">
        <w:rPr>
          <w:i/>
        </w:rPr>
        <w:t>In senso oggettivo,</w:t>
      </w:r>
      <w:r w:rsidR="00853D79">
        <w:rPr>
          <w:i/>
        </w:rPr>
        <w:t xml:space="preserve"> è</w:t>
      </w:r>
      <w:r w:rsidR="00890167" w:rsidRPr="00693777">
        <w:rPr>
          <w:i/>
        </w:rPr>
        <w:t xml:space="preserve"> il complesso di norme giuridiche, che comandano o vietano determinati comportamenti ai s</w:t>
      </w:r>
      <w:r w:rsidR="00853D79">
        <w:rPr>
          <w:i/>
        </w:rPr>
        <w:t>oggetti che ne sono destinatari; in senso soggettivo è</w:t>
      </w:r>
      <w:r w:rsidR="00890167" w:rsidRPr="00693777">
        <w:rPr>
          <w:i/>
        </w:rPr>
        <w:t xml:space="preserve"> la facoltà </w:t>
      </w:r>
      <w:r w:rsidR="00853D79">
        <w:rPr>
          <w:i/>
        </w:rPr>
        <w:t>(o pretesa)</w:t>
      </w:r>
      <w:r w:rsidR="00890167" w:rsidRPr="00693777">
        <w:rPr>
          <w:i/>
        </w:rPr>
        <w:t xml:space="preserve"> tutelata dalla legge, di un determinato comportamento attivo od omissivo da parte di altri</w:t>
      </w:r>
      <w:r w:rsidR="00693777">
        <w:t>” (Vocabolario Treccani)</w:t>
      </w:r>
      <w:r w:rsidR="00906077">
        <w:t>.</w:t>
      </w:r>
    </w:p>
    <w:p w14:paraId="09D69EEC" w14:textId="77777777" w:rsidR="00906077" w:rsidRDefault="00906077" w:rsidP="00C44E48">
      <w:pPr>
        <w:jc w:val="both"/>
      </w:pPr>
      <w:r>
        <w:t>Ma chi determina la legge</w:t>
      </w:r>
      <w:r w:rsidR="00233AC0">
        <w:t>?</w:t>
      </w:r>
      <w:r w:rsidR="00E46398">
        <w:t xml:space="preserve"> E cosa significa essere davanti alla Legge?</w:t>
      </w:r>
    </w:p>
    <w:p w14:paraId="099B81EE" w14:textId="77777777" w:rsidR="00693777" w:rsidRDefault="00693777"/>
    <w:p w14:paraId="2DD431CC" w14:textId="77777777" w:rsidR="00890167" w:rsidRDefault="00233AC0">
      <w:r>
        <w:rPr>
          <w:noProof/>
          <w:lang w:eastAsia="it-IT"/>
        </w:rPr>
        <w:drawing>
          <wp:inline distT="0" distB="0" distL="0" distR="0" wp14:anchorId="4ACFA98D" wp14:editId="1BA8599F">
            <wp:extent cx="6103620" cy="3253740"/>
            <wp:effectExtent l="0" t="0" r="0" b="0"/>
            <wp:docPr id="1" name="Immagine 1" descr="/Users/alessandrosandrini/Desktop/Luminati/davanti alla leg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alessandrosandrini/Desktop/Luminati/davanti alla legg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0167" w:rsidSect="00D96605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6"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1E0E"/>
    <w:rsid w:val="00180243"/>
    <w:rsid w:val="00233AC0"/>
    <w:rsid w:val="002E289C"/>
    <w:rsid w:val="0033630C"/>
    <w:rsid w:val="00693777"/>
    <w:rsid w:val="00831E0E"/>
    <w:rsid w:val="00853D79"/>
    <w:rsid w:val="00890167"/>
    <w:rsid w:val="00906077"/>
    <w:rsid w:val="009234F9"/>
    <w:rsid w:val="009658F9"/>
    <w:rsid w:val="00B2335F"/>
    <w:rsid w:val="00B34C0F"/>
    <w:rsid w:val="00B437F3"/>
    <w:rsid w:val="00B52779"/>
    <w:rsid w:val="00C44E48"/>
    <w:rsid w:val="00C86AC8"/>
    <w:rsid w:val="00D4612F"/>
    <w:rsid w:val="00D96605"/>
    <w:rsid w:val="00E46398"/>
    <w:rsid w:val="00FA1110"/>
    <w:rsid w:val="00FD0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A996A6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948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92</Words>
  <Characters>527</Characters>
  <Application>Microsoft Macintosh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Alessandro Sandrini</dc:creator>
  <cp:keywords/>
  <dc:description/>
  <cp:lastModifiedBy>Alessandro Sandrini</cp:lastModifiedBy>
  <cp:revision>2</cp:revision>
  <dcterms:created xsi:type="dcterms:W3CDTF">2018-10-24T08:58:00Z</dcterms:created>
  <dcterms:modified xsi:type="dcterms:W3CDTF">2018-10-24T08:58:00Z</dcterms:modified>
</cp:coreProperties>
</file>